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217E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62C1DDA9">
      <w:pPr>
        <w:snapToGrid w:val="0"/>
        <w:spacing w:line="400" w:lineRule="exact"/>
        <w:jc w:val="center"/>
        <w:rPr>
          <w:rFonts w:hint="default" w:ascii="仿宋_GB2312" w:hAnsi="Calibri" w:eastAsia="仿宋_GB2312" w:cs="Times New Roman"/>
          <w:b/>
          <w:bCs/>
          <w:w w:val="90"/>
          <w:sz w:val="36"/>
          <w:szCs w:val="36"/>
          <w:lang w:val="en-US"/>
        </w:rPr>
      </w:pPr>
      <w:bookmarkStart w:id="0" w:name="_GoBack"/>
      <w:r>
        <w:rPr>
          <w:rFonts w:hint="eastAsia" w:ascii="仿宋_GB2312" w:hAnsi="Calibri" w:eastAsia="仿宋_GB2312" w:cs="Times New Roman"/>
          <w:b/>
          <w:bCs/>
          <w:w w:val="90"/>
          <w:sz w:val="36"/>
          <w:szCs w:val="36"/>
          <w:lang w:val="en-US" w:eastAsia="zh-CN"/>
        </w:rPr>
        <w:t>2025年上海农林职业技术学院科研先进个人申报表</w:t>
      </w:r>
    </w:p>
    <w:bookmarkEnd w:id="0"/>
    <w:p w14:paraId="6FD961B8">
      <w:pPr>
        <w:snapToGrid w:val="0"/>
        <w:spacing w:line="400" w:lineRule="exact"/>
        <w:jc w:val="both"/>
        <w:rPr>
          <w:rFonts w:hint="default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填报部门：</w:t>
      </w:r>
    </w:p>
    <w:tbl>
      <w:tblPr>
        <w:tblStyle w:val="4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2"/>
        <w:gridCol w:w="1452"/>
        <w:gridCol w:w="546"/>
        <w:gridCol w:w="851"/>
        <w:gridCol w:w="523"/>
        <w:gridCol w:w="1679"/>
        <w:gridCol w:w="685"/>
        <w:gridCol w:w="864"/>
        <w:gridCol w:w="1302"/>
      </w:tblGrid>
      <w:tr w14:paraId="06CA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 w14:paraId="379B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78F0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1D41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noWrap w:val="0"/>
            <w:vAlign w:val="center"/>
          </w:tcPr>
          <w:p w14:paraId="157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C2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302" w:type="dxa"/>
            <w:tcBorders>
              <w:right w:val="single" w:color="auto" w:sz="4" w:space="0"/>
            </w:tcBorders>
            <w:noWrap w:val="0"/>
            <w:vAlign w:val="center"/>
          </w:tcPr>
          <w:p w14:paraId="1496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C1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 w14:paraId="576B7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208F9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left w:val="nil"/>
            </w:tcBorders>
            <w:noWrap w:val="0"/>
            <w:vAlign w:val="center"/>
          </w:tcPr>
          <w:p w14:paraId="198E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noWrap w:val="0"/>
            <w:vAlign w:val="center"/>
          </w:tcPr>
          <w:p w14:paraId="6431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8C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 称</w:t>
            </w:r>
          </w:p>
        </w:tc>
        <w:tc>
          <w:tcPr>
            <w:tcW w:w="1302" w:type="dxa"/>
            <w:tcBorders>
              <w:right w:val="single" w:color="auto" w:sz="4" w:space="0"/>
            </w:tcBorders>
            <w:noWrap w:val="0"/>
            <w:vAlign w:val="center"/>
          </w:tcPr>
          <w:p w14:paraId="3835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EA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 w14:paraId="35E1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44AF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2A84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F9C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8A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6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F3AF612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一、基本信息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（概述2023-2024年主要研究方向及内容，限300字）</w:t>
            </w:r>
          </w:p>
        </w:tc>
      </w:tr>
      <w:tr w14:paraId="56FE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6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75C0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C33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520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D37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58B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422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041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597D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1AC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90A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0842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0676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CF2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AD9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00F4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37C5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60CC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6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63E7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对照“入围条件”自评情况（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请在下表对应栏内打“√”，并填写具体信息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4F6B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597D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71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入围条件类别</w:t>
            </w:r>
          </w:p>
        </w:tc>
        <w:tc>
          <w:tcPr>
            <w:tcW w:w="1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B1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是否满足</w:t>
            </w:r>
          </w:p>
        </w:tc>
        <w:tc>
          <w:tcPr>
            <w:tcW w:w="28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25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具体成果名称、时间、署名及排名</w:t>
            </w:r>
          </w:p>
        </w:tc>
        <w:tc>
          <w:tcPr>
            <w:tcW w:w="21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6F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证明材料索引（页码）</w:t>
            </w:r>
          </w:p>
        </w:tc>
      </w:tr>
      <w:tr w14:paraId="4595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noWrap w:val="0"/>
            <w:vAlign w:val="top"/>
          </w:tcPr>
          <w:p w14:paraId="5E15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6DE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论文</w:t>
            </w:r>
          </w:p>
        </w:tc>
        <w:tc>
          <w:tcPr>
            <w:tcW w:w="139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346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323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ECE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A20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noWrap w:val="0"/>
            <w:vAlign w:val="top"/>
          </w:tcPr>
          <w:p w14:paraId="5383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BD3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著作</w:t>
            </w:r>
          </w:p>
        </w:tc>
        <w:tc>
          <w:tcPr>
            <w:tcW w:w="139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667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A74C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54A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27A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noWrap w:val="0"/>
            <w:vAlign w:val="top"/>
          </w:tcPr>
          <w:p w14:paraId="58EF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6AE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科研项目</w:t>
            </w:r>
          </w:p>
        </w:tc>
        <w:tc>
          <w:tcPr>
            <w:tcW w:w="139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424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849A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DA79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2C5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noWrap w:val="0"/>
            <w:vAlign w:val="top"/>
          </w:tcPr>
          <w:p w14:paraId="2BD4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94A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发明专利</w:t>
            </w:r>
          </w:p>
        </w:tc>
        <w:tc>
          <w:tcPr>
            <w:tcW w:w="139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D25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17A6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B60F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BED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noWrap w:val="0"/>
            <w:vAlign w:val="top"/>
          </w:tcPr>
          <w:p w14:paraId="160F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CFB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技术服务</w:t>
            </w:r>
          </w:p>
        </w:tc>
        <w:tc>
          <w:tcPr>
            <w:tcW w:w="139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3E1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F8A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9865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A79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noWrap w:val="0"/>
            <w:vAlign w:val="top"/>
          </w:tcPr>
          <w:p w14:paraId="1860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265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科研获奖</w:t>
            </w:r>
          </w:p>
        </w:tc>
        <w:tc>
          <w:tcPr>
            <w:tcW w:w="139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BF1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14F4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4CF2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041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noWrap w:val="0"/>
            <w:vAlign w:val="top"/>
          </w:tcPr>
          <w:p w14:paraId="64D6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不够可自行加行</w:t>
            </w: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397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849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560" w:firstLineChars="20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F7CF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6520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9E8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7023E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92F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C86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C594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4BA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05B0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926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4A7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三、主要科研业绩综述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（对照以上所选2个条件分别说明创新性、学术价值、经济社会效益及本人实质性贡献，每项限400字）</w:t>
            </w:r>
          </w:p>
        </w:tc>
      </w:tr>
      <w:tr w14:paraId="2B68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6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70490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62066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3AC1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16347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FB60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E32E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7CE23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1D111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789BD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8E45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73DC6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0C64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65BDD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2F811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D1D3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B95F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66DE3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5D5A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8DCF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4089D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51B5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458AC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24711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43F0D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0AD95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7665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76D4D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45F52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61641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096D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44C78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961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26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4489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四、科研诚信承诺</w:t>
            </w:r>
          </w:p>
        </w:tc>
      </w:tr>
      <w:tr w14:paraId="4663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6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810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560" w:firstLineChars="200"/>
              <w:jc w:val="left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本人承诺上述填报内容及所附材料真实、准确、无知识产权争议。如有虚假，自愿取消评选资格并承担相应责任。</w:t>
            </w:r>
          </w:p>
          <w:p w14:paraId="4B6B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 xml:space="preserve">申报人签名：  </w:t>
            </w:r>
          </w:p>
          <w:p w14:paraId="351E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 xml:space="preserve">          日期：       年      月     日</w:t>
            </w:r>
          </w:p>
          <w:p w14:paraId="213CA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7701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C33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6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D4E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baseline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五、部门审核意见</w:t>
            </w:r>
          </w:p>
          <w:p w14:paraId="2EF7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2B0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3BCA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负责人（签名）：        （公章）</w:t>
            </w:r>
          </w:p>
          <w:p w14:paraId="4DC7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日期：       年     月     日</w:t>
            </w:r>
          </w:p>
          <w:p w14:paraId="4C906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416C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6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CE2E07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baseline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科研处复审意见</w:t>
            </w:r>
          </w:p>
          <w:p w14:paraId="7D02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8B7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97A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负责人（签名）：        （公章）</w:t>
            </w:r>
          </w:p>
          <w:p w14:paraId="5479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日期：       年     月     日</w:t>
            </w:r>
          </w:p>
          <w:p w14:paraId="7FF52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194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6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7ACFAA4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left"/>
              <w:textAlignment w:val="baseline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学术委员会意见</w:t>
            </w:r>
          </w:p>
          <w:p w14:paraId="71E4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040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261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负责人（签名）：        （公章）</w:t>
            </w:r>
          </w:p>
          <w:p w14:paraId="50A909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right"/>
              <w:textAlignment w:val="baseline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日期：       年     月     日</w:t>
            </w:r>
          </w:p>
          <w:p w14:paraId="29FA5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215F8CF6">
      <w:pPr>
        <w:spacing w:line="400" w:lineRule="exac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本申报表可根据需要调整行距，佐证材料电子版附在后面，总页数不超过10页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</w:p>
    <w:p w14:paraId="082A8D92">
      <w:pPr>
        <w:spacing w:line="400" w:lineRule="exac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0F4F3A4B">
      <w:pPr>
        <w:spacing w:line="400" w:lineRule="exac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附件3</w:t>
      </w:r>
    </w:p>
    <w:p w14:paraId="116BF7D4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申报材料清单及格式要求</w:t>
      </w:r>
    </w:p>
    <w:p w14:paraId="2B0A53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/>
        <w:ind w:right="0" w:rightChars="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一、《2025年上海农林职业技术学院科研先进个人申报表》（附件2，A4双面打印，一式两份，同时提交Word版）。</w:t>
      </w:r>
    </w:p>
    <w:p w14:paraId="291EBA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right="0"/>
        <w:jc w:val="left"/>
        <w:textAlignment w:val="baseline"/>
        <w:rPr>
          <w:rFonts w:hint="eastAsia" w:ascii="宋体" w:hAnsi="宋体" w:eastAsia="宋体" w:cs="宋体"/>
          <w:i w:val="0"/>
          <w:caps w:val="0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二、申报材料装订要求：按申报书中的对照“入围条件”自评情况中所列顺序装订成册，包含论文检索证明、著作版权页、项目立项及结题证书、专利证书、技术合同及获奖证书等复印件各1份，加盖部门公章。</w:t>
      </w:r>
    </w:p>
    <w:p w14:paraId="454C9C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right="0"/>
        <w:jc w:val="left"/>
        <w:textAlignment w:val="baseline"/>
        <w:rPr>
          <w:rFonts w:hint="eastAsia" w:ascii="宋体" w:hAnsi="宋体" w:eastAsia="宋体" w:cs="宋体"/>
          <w:i w:val="0"/>
          <w:caps w:val="0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三、申报材料电子版须与纸质版一致，包括申报表和申报表中第二项“对照‘入围条件’自评情况”中的所填选项的佐证材料，以“部门+姓名”命名文件夹压缩后发送，其中佐证材料电子版附在《2025年上海农林职业技术学院科研先进个人申报表》后面，建议总页数不超过10页。（发送到科研管理平台）</w:t>
      </w:r>
    </w:p>
    <w:p w14:paraId="209FA2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baseline"/>
        <w:rPr>
          <w:rFonts w:hint="default" w:ascii="宋体" w:hAnsi="宋体" w:eastAsia="宋体" w:cs="宋体"/>
          <w:i w:val="0"/>
          <w:caps w:val="0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四、佐证材料清单（示例）</w:t>
      </w:r>
    </w:p>
    <w:p w14:paraId="70BB4E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1.论文检索报告、期刊封面及目录复印件</w:t>
      </w:r>
    </w:p>
    <w:p w14:paraId="0D0704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2.著作版权页及CIP数据页复印件</w:t>
      </w:r>
    </w:p>
    <w:p w14:paraId="56C22B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3.项目立项批文及结题证书复印件</w:t>
      </w:r>
    </w:p>
    <w:p w14:paraId="0007F8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4.发明专利证书复印件</w:t>
      </w:r>
    </w:p>
    <w:p w14:paraId="108F21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5.技术合同复印件</w:t>
      </w:r>
    </w:p>
    <w:p w14:paraId="1F9673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6.获奖证书复印件</w:t>
      </w:r>
    </w:p>
    <w:p w14:paraId="54AC1CA7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71" w:right="1508" w:bottom="1814" w:left="1520" w:header="851" w:footer="851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403B5">
    <w:pPr>
      <w:pStyle w:val="2"/>
      <w:ind w:right="360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D2DF7">
    <w:pPr>
      <w:pStyle w:val="2"/>
      <w:ind w:right="36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D558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D7BF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BF154"/>
    <w:multiLevelType w:val="singleLevel"/>
    <w:tmpl w:val="A38BF15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B2EB12"/>
    <w:multiLevelType w:val="singleLevel"/>
    <w:tmpl w:val="AAB2EB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D6196"/>
    <w:rsid w:val="56C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2025-08-03T06:04:00Z</dcterms:created>
  <dc:creator>Jasmine</dc:creator>
  <cp:lastModifiedBy>Jasmine</cp:lastModifiedBy>
  <dcterms:modified xsi:type="dcterms:W3CDTF">2025-08-03T06:05:15Z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3922ACE6B91F45D9A0C25F3EF1743011_11</vt:lpwstr>
  </property>
  <property fmtid="{D5CDD505-2E9C-101B-9397-08002B2CF9AE}" pid="4" name="KSOTemplateDocerSaveRecord">
    <vt:lpwstr>eyJoZGlkIjoiMTdmZmVjZTMyMTg4NTg4ZWYzNjFmNDZiNjM3NWQyZDgiLCJ1c2VySWQiOiIyOTYwMjcwMjEifQ==</vt:lpwstr>
  </property>
</Properties>
</file>