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325A">
      <w:pPr>
        <w:rPr>
          <w:rFonts w:hint="eastAsia" w:ascii="仿宋" w:hAnsi="仿宋" w:eastAsia="仿宋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附件1</w:t>
      </w:r>
    </w:p>
    <w:p w14:paraId="777F268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上海农林职业技术学院（上海市农业学校）优秀科研工作者评选办法（试行）</w:t>
      </w:r>
    </w:p>
    <w:bookmarkEnd w:id="0"/>
    <w:p w14:paraId="0488B43D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为进一步调动我校各单位和广大教职工投入科研工作的积极性，推动我校科技进步和科研工作快速发展，推进我校内涵建设的深入发展，根据有关规定，结合我校实际情况，特制定本办法。</w:t>
      </w:r>
    </w:p>
    <w:p w14:paraId="4397E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Calibri" w:eastAsia="黑体" w:cs="Times New Roman"/>
          <w:bCs/>
          <w:sz w:val="32"/>
          <w:lang w:val="en-US" w:eastAsia="zh-CN"/>
        </w:rPr>
      </w:pPr>
      <w:r>
        <w:rPr>
          <w:rFonts w:hint="eastAsia" w:ascii="黑体" w:hAnsi="Calibri" w:eastAsia="黑体" w:cs="Times New Roman"/>
          <w:bCs/>
          <w:sz w:val="32"/>
          <w:lang w:val="en-US" w:eastAsia="zh-CN"/>
        </w:rPr>
        <w:t>一、入围条件</w:t>
      </w:r>
    </w:p>
    <w:p w14:paraId="254FDF18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1.评选范围为我校科研管理工作者，工作年限已满两年（不含评选当年）；</w:t>
      </w:r>
    </w:p>
    <w:p w14:paraId="4E192DC0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2.参评对象须拥护党的教育方针政策，遵守学校各项规章制度，熟悉科研管理制度，业务能力精湛，管理水平高；</w:t>
      </w:r>
    </w:p>
    <w:p w14:paraId="580CE337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3.参评对象为所在部门的教职工提供了优质的科研指导和服务；</w:t>
      </w:r>
    </w:p>
    <w:p w14:paraId="5FD80C4D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4.参评对象近两年科研工作量均达标，且所在部门近两年的科研工作量均达标。部门教职工近两年科研工作量达标率均达到60%及以上。</w:t>
      </w:r>
    </w:p>
    <w:p w14:paraId="14697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Calibri" w:eastAsia="黑体" w:cs="Times New Roman"/>
          <w:bCs/>
          <w:sz w:val="32"/>
          <w:lang w:val="en-US" w:eastAsia="zh-CN"/>
        </w:rPr>
      </w:pPr>
      <w:r>
        <w:rPr>
          <w:rFonts w:hint="eastAsia" w:ascii="黑体" w:hAnsi="Calibri" w:eastAsia="黑体" w:cs="Times New Roman"/>
          <w:bCs/>
          <w:sz w:val="32"/>
          <w:lang w:val="en-US" w:eastAsia="zh-CN"/>
        </w:rPr>
        <w:t>二、评选说明</w:t>
      </w:r>
    </w:p>
    <w:p w14:paraId="535A98DF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评选过程评选工作本着“实事求是、公开公平”的原则，在严格考核个人科研成果的基础上，结合其所在团队或所在部门的科研实绩进行。</w:t>
      </w:r>
    </w:p>
    <w:p w14:paraId="559F29AB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1.各部门应在广泛宣传和动员的前提下，择优推荐。</w:t>
      </w:r>
    </w:p>
    <w:p w14:paraId="3109E6A6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2.所在部门依据本办法规定的入围条件对申请材料初审之后，将推荐名单及相应证明材料汇总后送交科研处。</w:t>
      </w:r>
    </w:p>
    <w:p w14:paraId="7C95076E">
      <w:pPr>
        <w:ind w:firstLine="640" w:firstLineChars="200"/>
        <w:jc w:val="left"/>
        <w:rPr>
          <w:rFonts w:hint="default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3.由科研处对申报材料进行复审。</w:t>
      </w:r>
    </w:p>
    <w:p w14:paraId="21DADB61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4.科研处将最终的优秀科研工作者推荐人选在全校范围内进行公示。公示无异议后，正式公布评选结果。</w:t>
      </w:r>
    </w:p>
    <w:p w14:paraId="43964705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5.奖项每年评选一次，科研业绩统计时间为前两个年度，且同一科研成果或奖项不得重复填报。</w:t>
      </w:r>
    </w:p>
    <w:p w14:paraId="0C2BE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Calibri" w:eastAsia="黑体" w:cs="Times New Roman"/>
          <w:bCs/>
          <w:sz w:val="32"/>
          <w:lang w:val="en-US" w:eastAsia="zh-CN"/>
        </w:rPr>
      </w:pPr>
      <w:r>
        <w:rPr>
          <w:rFonts w:hint="eastAsia" w:ascii="黑体" w:hAnsi="Calibri" w:eastAsia="黑体" w:cs="Times New Roman"/>
          <w:bCs/>
          <w:sz w:val="32"/>
          <w:lang w:val="en-US" w:eastAsia="zh-CN"/>
        </w:rPr>
        <w:t>三、奖励标准</w:t>
      </w:r>
    </w:p>
    <w:p w14:paraId="09AC8F18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1.向获奖者颁发相应奖项的荣誉证书。</w:t>
      </w:r>
    </w:p>
    <w:p w14:paraId="38144720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2.对获得“优秀科研工作者”荣誉称号的教职工在年度考核评优给予优先考虑，在申报省部级及以上级别的科研项目时给予优先推荐。</w:t>
      </w:r>
    </w:p>
    <w:p w14:paraId="65E63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Calibri" w:eastAsia="黑体" w:cs="Times New Roman"/>
          <w:bCs/>
          <w:sz w:val="32"/>
          <w:lang w:val="en-US" w:eastAsia="zh-CN"/>
        </w:rPr>
      </w:pPr>
      <w:r>
        <w:rPr>
          <w:rFonts w:hint="eastAsia" w:ascii="黑体" w:hAnsi="Calibri" w:eastAsia="黑体" w:cs="Times New Roman"/>
          <w:bCs/>
          <w:sz w:val="32"/>
          <w:lang w:val="en-US" w:eastAsia="zh-CN"/>
        </w:rPr>
        <w:t>四、异议及其处理</w:t>
      </w:r>
    </w:p>
    <w:p w14:paraId="74822918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1.任何部门和个人对评审结果持有异议，应当在公示期内向科研处提出，逾期不予受理。</w:t>
      </w:r>
    </w:p>
    <w:p w14:paraId="3E74335B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2.提出异议的部门或个人应当以真实身份提交书面异议材料，并提供证明文件。以部门名义提出异议的，应当由该部门负责人署名并加盖公章；个人提出异议的，应当在异议材料上签署真实姓名。匿名异议不予受理。推荐部门在规定时间内未按要求提供相关证明材料的，视为承认异议内容；提出异议的部门、个人在规定时间内未按要求提供相关证明材料的，视为放弃异议。经校领导研究异议材料及相关证明材料后，形成最终处理意见并通知异议方和推荐部门。</w:t>
      </w:r>
    </w:p>
    <w:p w14:paraId="57DF199D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3.科研处以及其他参与异议调查、处理的有关人员应当对异议者的身份予以保密。确实需要公开的，应当事前征求异议者的意见。</w:t>
      </w:r>
    </w:p>
    <w:p w14:paraId="49637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Calibri" w:eastAsia="黑体" w:cs="Times New Roman"/>
          <w:bCs/>
          <w:sz w:val="32"/>
          <w:lang w:val="en-US" w:eastAsia="zh-CN"/>
        </w:rPr>
      </w:pPr>
      <w:r>
        <w:rPr>
          <w:rFonts w:hint="eastAsia" w:ascii="黑体" w:hAnsi="Calibri" w:eastAsia="黑体" w:cs="Times New Roman"/>
          <w:bCs/>
          <w:sz w:val="32"/>
          <w:lang w:val="en-US" w:eastAsia="zh-CN"/>
        </w:rPr>
        <w:t>五、其他</w:t>
      </w:r>
    </w:p>
    <w:p w14:paraId="68F7EEB4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1.研究成果或工作业绩存在剽窃、侵权、虚假等情况的，一经查实，将撤销奖励，并追究其责任。</w:t>
      </w:r>
    </w:p>
    <w:p w14:paraId="08450993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2.本办法经校长办公会讨论通过，自颁发之日起正式施行。</w:t>
      </w:r>
    </w:p>
    <w:p w14:paraId="22B5CD02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3.本办法由科研处负责解释。执行期间，若有与上级文件相悖之处，以上级文件为准。</w:t>
      </w:r>
    </w:p>
    <w:p w14:paraId="458C5568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4F3FF8D5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671C0255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1B94939C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4C3767D9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185E084F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779ACD2A">
      <w:pPr>
        <w:pStyle w:val="2"/>
        <w:rPr>
          <w:rFonts w:hint="eastAsia"/>
          <w:lang w:val="en-US" w:eastAsia="zh-CN"/>
        </w:rPr>
      </w:pPr>
    </w:p>
    <w:p w14:paraId="57C127D7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04F981E1">
      <w:pPr>
        <w:ind w:firstLine="640" w:firstLineChars="200"/>
        <w:jc w:val="left"/>
        <w:rPr>
          <w:rFonts w:hint="eastAsia" w:ascii="仿宋" w:hAnsi="仿宋" w:eastAsia="仿宋" w:cs="方正小标宋简体"/>
          <w:sz w:val="32"/>
          <w:szCs w:val="32"/>
          <w:lang w:val="en-US" w:eastAsia="zh-CN"/>
        </w:rPr>
      </w:pPr>
    </w:p>
    <w:p w14:paraId="07A57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11C8A"/>
    <w:rsid w:val="4931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2025-08-03T06:09:00Z</dcterms:created>
  <dc:creator>Jasmine</dc:creator>
  <cp:lastModifiedBy>Jasmine</cp:lastModifiedBy>
  <dcterms:modified xsi:type="dcterms:W3CDTF">2025-08-03T06:11:40Z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59D5121382E2465C81DF78E4F7FD8993_11</vt:lpwstr>
  </property>
  <property fmtid="{D5CDD505-2E9C-101B-9397-08002B2CF9AE}" pid="4" name="KSOTemplateDocerSaveRecord">
    <vt:lpwstr>eyJoZGlkIjoiMTdmZmVjZTMyMTg4NTg4ZWYzNjFmNDZiNjM3NWQyZDgiLCJ1c2VySWQiOiIyOTYwMjcwMjEifQ==</vt:lpwstr>
  </property>
</Properties>
</file>